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A21D3">
      <w:pPr>
        <w:jc w:val="center"/>
        <w:rPr>
          <w:rFonts w:ascii="方正小标宋简体" w:eastAsia="方正小标宋简体"/>
          <w:color w:val="FF0000"/>
          <w:sz w:val="44"/>
          <w:szCs w:val="44"/>
        </w:rPr>
      </w:pPr>
      <w:r>
        <w:rPr>
          <w:rFonts w:hint="eastAsia" w:ascii="方正小标宋简体" w:eastAsia="方正小标宋简体"/>
          <w:color w:val="FF0000"/>
          <w:sz w:val="44"/>
          <w:szCs w:val="44"/>
        </w:rPr>
        <w:t>茅台学院公文拟稿纸</w:t>
      </w:r>
    </w:p>
    <w:tbl>
      <w:tblPr>
        <w:tblStyle w:val="8"/>
        <w:tblW w:w="4999" w:type="pct"/>
        <w:tblInd w:w="0" w:type="dxa"/>
        <w:tblBorders>
          <w:top w:val="single" w:color="FF0000" w:sz="4" w:space="0"/>
          <w:left w:val="single" w:color="FF0000" w:sz="4" w:space="0"/>
          <w:bottom w:val="single" w:color="FF0000" w:sz="4" w:space="0"/>
          <w:right w:val="single" w:color="FF0000" w:sz="4" w:space="0"/>
          <w:insideH w:val="single" w:color="FF0000" w:sz="4" w:space="0"/>
          <w:insideV w:val="single" w:color="FF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9"/>
        <w:gridCol w:w="4580"/>
      </w:tblGrid>
      <w:tr w14:paraId="74515A19"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2472" w:type="pct"/>
            <w:tcBorders>
              <w:tl2br w:val="nil"/>
              <w:tr2bl w:val="nil"/>
            </w:tcBorders>
          </w:tcPr>
          <w:p w14:paraId="05ADDF84">
            <w:pPr>
              <w:spacing w:line="300" w:lineRule="exact"/>
              <w:rPr>
                <w:rFonts w:ascii="方正小标宋简体" w:hAnsi="仿宋" w:eastAsia="方正小标宋简体"/>
                <w:color w:val="auto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color w:val="auto"/>
                <w:sz w:val="24"/>
                <w:szCs w:val="24"/>
              </w:rPr>
              <w:t>签发：</w:t>
            </w:r>
          </w:p>
          <w:p w14:paraId="2BCA942B">
            <w:pPr>
              <w:spacing w:line="300" w:lineRule="exact"/>
              <w:rPr>
                <w:rFonts w:ascii="方正小标宋简体" w:hAnsi="仿宋" w:eastAsia="方正小标宋简体"/>
                <w:color w:val="auto"/>
                <w:sz w:val="24"/>
                <w:szCs w:val="24"/>
              </w:rPr>
            </w:pPr>
          </w:p>
          <w:p w14:paraId="7476194B">
            <w:pPr>
              <w:spacing w:line="300" w:lineRule="exact"/>
              <w:rPr>
                <w:rFonts w:ascii="方正小标宋简体" w:hAnsi="仿宋" w:eastAsia="方正小标宋简体"/>
                <w:color w:val="auto"/>
                <w:sz w:val="24"/>
                <w:szCs w:val="24"/>
              </w:rPr>
            </w:pPr>
          </w:p>
          <w:p w14:paraId="72AFCC87">
            <w:pPr>
              <w:spacing w:line="300" w:lineRule="exact"/>
              <w:rPr>
                <w:rFonts w:ascii="方正小标宋简体" w:hAnsi="仿宋" w:eastAsia="方正小标宋简体"/>
                <w:color w:val="FF0000"/>
                <w:sz w:val="24"/>
                <w:szCs w:val="24"/>
              </w:rPr>
            </w:pPr>
          </w:p>
          <w:p w14:paraId="7DF3D1E7">
            <w:pPr>
              <w:spacing w:line="300" w:lineRule="exact"/>
              <w:rPr>
                <w:rFonts w:ascii="方正小标宋简体" w:hAnsi="仿宋" w:eastAsia="方正小标宋简体"/>
                <w:color w:val="auto"/>
                <w:sz w:val="24"/>
                <w:szCs w:val="24"/>
              </w:rPr>
            </w:pPr>
          </w:p>
          <w:p w14:paraId="5C1E8A87">
            <w:pPr>
              <w:tabs>
                <w:tab w:val="left" w:pos="2554"/>
              </w:tabs>
              <w:spacing w:line="300" w:lineRule="exact"/>
              <w:rPr>
                <w:rFonts w:ascii="方正小标宋简体" w:hAnsi="仿宋" w:eastAsia="方正小标宋简体"/>
                <w:color w:val="auto"/>
                <w:sz w:val="24"/>
                <w:szCs w:val="24"/>
              </w:rPr>
            </w:pPr>
          </w:p>
        </w:tc>
        <w:tc>
          <w:tcPr>
            <w:tcW w:w="2527" w:type="pct"/>
            <w:tcBorders>
              <w:tl2br w:val="nil"/>
              <w:tr2bl w:val="nil"/>
            </w:tcBorders>
          </w:tcPr>
          <w:p w14:paraId="79157E87">
            <w:pPr>
              <w:spacing w:line="300" w:lineRule="exact"/>
              <w:rPr>
                <w:rFonts w:ascii="方正小标宋简体" w:hAnsi="仿宋" w:eastAsia="方正小标宋简体"/>
                <w:color w:val="auto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color w:val="auto"/>
                <w:sz w:val="24"/>
                <w:szCs w:val="24"/>
              </w:rPr>
              <w:t xml:space="preserve">会签： </w:t>
            </w:r>
          </w:p>
        </w:tc>
      </w:tr>
      <w:tr w14:paraId="024F9AF2"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2" w:type="pct"/>
            <w:vMerge w:val="restart"/>
            <w:tcBorders>
              <w:tl2br w:val="nil"/>
              <w:tr2bl w:val="nil"/>
            </w:tcBorders>
          </w:tcPr>
          <w:p w14:paraId="20EFB08C">
            <w:pPr>
              <w:spacing w:line="300" w:lineRule="exact"/>
              <w:jc w:val="left"/>
              <w:rPr>
                <w:rFonts w:ascii="方正小标宋简体" w:hAnsi="仿宋" w:eastAsia="方正小标宋简体"/>
                <w:color w:val="auto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color w:val="auto"/>
                <w:sz w:val="24"/>
                <w:szCs w:val="24"/>
              </w:rPr>
              <w:t>党政办主任审签：</w:t>
            </w:r>
          </w:p>
        </w:tc>
        <w:tc>
          <w:tcPr>
            <w:tcW w:w="2527" w:type="pct"/>
            <w:tcBorders>
              <w:tl2br w:val="nil"/>
              <w:tr2bl w:val="nil"/>
            </w:tcBorders>
            <w:vAlign w:val="center"/>
          </w:tcPr>
          <w:p w14:paraId="39AA55C1">
            <w:pPr>
              <w:spacing w:line="300" w:lineRule="exact"/>
              <w:rPr>
                <w:rFonts w:ascii="方正小标宋简体" w:hAnsi="仿宋" w:eastAsia="方正小标宋简体"/>
                <w:color w:val="auto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color w:val="auto"/>
                <w:sz w:val="24"/>
                <w:szCs w:val="24"/>
              </w:rPr>
              <w:t>文种：</w:t>
            </w:r>
          </w:p>
        </w:tc>
      </w:tr>
      <w:tr w14:paraId="56327881"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2" w:type="pct"/>
            <w:vMerge w:val="continue"/>
            <w:tcBorders>
              <w:tl2br w:val="nil"/>
              <w:tr2bl w:val="nil"/>
            </w:tcBorders>
          </w:tcPr>
          <w:p w14:paraId="1295DFB9">
            <w:pPr>
              <w:spacing w:line="300" w:lineRule="exact"/>
              <w:jc w:val="left"/>
              <w:rPr>
                <w:rFonts w:ascii="方正小标宋简体" w:hAnsi="仿宋" w:eastAsia="方正小标宋简体"/>
                <w:color w:val="auto"/>
                <w:sz w:val="24"/>
                <w:szCs w:val="24"/>
              </w:rPr>
            </w:pPr>
          </w:p>
        </w:tc>
        <w:tc>
          <w:tcPr>
            <w:tcW w:w="2527" w:type="pct"/>
            <w:tcBorders>
              <w:tl2br w:val="nil"/>
              <w:tr2bl w:val="nil"/>
            </w:tcBorders>
            <w:vAlign w:val="center"/>
          </w:tcPr>
          <w:p w14:paraId="72B849E2">
            <w:pPr>
              <w:spacing w:line="300" w:lineRule="exact"/>
              <w:rPr>
                <w:rFonts w:ascii="方正小标宋简体" w:hAnsi="仿宋" w:eastAsia="方正小标宋简体"/>
                <w:color w:val="auto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color w:val="auto"/>
                <w:sz w:val="24"/>
                <w:szCs w:val="24"/>
              </w:rPr>
              <w:t>秘级：</w:t>
            </w:r>
          </w:p>
        </w:tc>
      </w:tr>
      <w:tr w14:paraId="1BFCFE59"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2" w:type="pct"/>
            <w:vMerge w:val="continue"/>
            <w:tcBorders>
              <w:tl2br w:val="nil"/>
              <w:tr2bl w:val="nil"/>
            </w:tcBorders>
          </w:tcPr>
          <w:p w14:paraId="5DBCA2B9">
            <w:pPr>
              <w:spacing w:line="300" w:lineRule="exact"/>
              <w:jc w:val="left"/>
              <w:rPr>
                <w:rFonts w:ascii="方正小标宋简体" w:hAnsi="仿宋" w:eastAsia="方正小标宋简体"/>
                <w:color w:val="auto"/>
                <w:sz w:val="24"/>
                <w:szCs w:val="24"/>
              </w:rPr>
            </w:pPr>
          </w:p>
        </w:tc>
        <w:tc>
          <w:tcPr>
            <w:tcW w:w="2527" w:type="pct"/>
            <w:tcBorders>
              <w:tl2br w:val="nil"/>
              <w:tr2bl w:val="nil"/>
            </w:tcBorders>
            <w:vAlign w:val="center"/>
          </w:tcPr>
          <w:p w14:paraId="2E23012C">
            <w:pPr>
              <w:spacing w:line="300" w:lineRule="exact"/>
              <w:rPr>
                <w:rFonts w:ascii="方正小标宋简体" w:hAnsi="仿宋" w:eastAsia="方正小标宋简体"/>
                <w:color w:val="auto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color w:val="auto"/>
                <w:sz w:val="24"/>
                <w:szCs w:val="24"/>
              </w:rPr>
              <w:t>紧急程度：</w:t>
            </w:r>
          </w:p>
        </w:tc>
      </w:tr>
      <w:tr w14:paraId="1239C00C"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2" w:type="pct"/>
            <w:vMerge w:val="continue"/>
            <w:tcBorders>
              <w:tl2br w:val="nil"/>
              <w:tr2bl w:val="nil"/>
            </w:tcBorders>
          </w:tcPr>
          <w:p w14:paraId="06481E5D">
            <w:pPr>
              <w:spacing w:line="300" w:lineRule="exact"/>
              <w:rPr>
                <w:rFonts w:ascii="方正小标宋简体" w:hAnsi="仿宋" w:eastAsia="方正小标宋简体"/>
                <w:color w:val="auto"/>
                <w:sz w:val="24"/>
                <w:szCs w:val="24"/>
              </w:rPr>
            </w:pPr>
          </w:p>
        </w:tc>
        <w:tc>
          <w:tcPr>
            <w:tcW w:w="2527" w:type="pct"/>
            <w:tcBorders>
              <w:tl2br w:val="nil"/>
              <w:tr2bl w:val="nil"/>
            </w:tcBorders>
            <w:vAlign w:val="center"/>
          </w:tcPr>
          <w:p w14:paraId="4D96C9C7">
            <w:pPr>
              <w:spacing w:line="300" w:lineRule="exact"/>
              <w:rPr>
                <w:rFonts w:ascii="方正小标宋简体" w:hAnsi="仿宋" w:eastAsia="方正小标宋简体"/>
                <w:color w:val="auto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color w:val="auto"/>
                <w:sz w:val="24"/>
                <w:szCs w:val="24"/>
              </w:rPr>
              <w:t>发文字号：</w:t>
            </w:r>
          </w:p>
        </w:tc>
      </w:tr>
      <w:tr w14:paraId="70B4A546"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2" w:type="pct"/>
            <w:vMerge w:val="restart"/>
            <w:tcBorders>
              <w:tl2br w:val="nil"/>
              <w:tr2bl w:val="nil"/>
            </w:tcBorders>
          </w:tcPr>
          <w:p w14:paraId="3AC9A89B">
            <w:pPr>
              <w:spacing w:line="300" w:lineRule="exact"/>
              <w:rPr>
                <w:rFonts w:ascii="方正小标宋简体" w:hAnsi="仿宋" w:eastAsia="方正小标宋简体"/>
                <w:color w:val="auto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color w:val="auto"/>
                <w:sz w:val="24"/>
                <w:szCs w:val="24"/>
              </w:rPr>
              <w:t>党政办分管核稿：</w:t>
            </w:r>
          </w:p>
        </w:tc>
        <w:tc>
          <w:tcPr>
            <w:tcW w:w="2527" w:type="pct"/>
            <w:tcBorders>
              <w:tl2br w:val="nil"/>
              <w:tr2bl w:val="nil"/>
            </w:tcBorders>
            <w:vAlign w:val="center"/>
          </w:tcPr>
          <w:p w14:paraId="557DD1D3">
            <w:pPr>
              <w:spacing w:line="300" w:lineRule="exact"/>
              <w:rPr>
                <w:rFonts w:ascii="方正小标宋简体" w:hAnsi="仿宋" w:eastAsia="方正小标宋简体"/>
                <w:color w:val="auto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color w:val="auto"/>
                <w:sz w:val="24"/>
                <w:szCs w:val="24"/>
              </w:rPr>
              <w:t>份数：</w:t>
            </w:r>
          </w:p>
        </w:tc>
      </w:tr>
      <w:tr w14:paraId="1922AD2A"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472" w:type="pct"/>
            <w:vMerge w:val="continue"/>
            <w:tcBorders>
              <w:tl2br w:val="nil"/>
              <w:tr2bl w:val="nil"/>
            </w:tcBorders>
          </w:tcPr>
          <w:p w14:paraId="30ABCA1E">
            <w:pPr>
              <w:spacing w:line="300" w:lineRule="exact"/>
              <w:rPr>
                <w:rFonts w:ascii="方正小标宋简体" w:hAnsi="仿宋" w:eastAsia="方正小标宋简体"/>
                <w:color w:val="auto"/>
                <w:sz w:val="24"/>
                <w:szCs w:val="24"/>
              </w:rPr>
            </w:pPr>
          </w:p>
        </w:tc>
        <w:tc>
          <w:tcPr>
            <w:tcW w:w="2527" w:type="pct"/>
            <w:tcBorders>
              <w:tl2br w:val="nil"/>
              <w:tr2bl w:val="nil"/>
            </w:tcBorders>
            <w:vAlign w:val="center"/>
          </w:tcPr>
          <w:p w14:paraId="0FBBC8C1">
            <w:pPr>
              <w:spacing w:line="300" w:lineRule="exact"/>
              <w:rPr>
                <w:rFonts w:ascii="方正小标宋简体" w:hAnsi="仿宋" w:eastAsia="方正小标宋简体"/>
                <w:color w:val="auto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color w:val="auto"/>
                <w:sz w:val="24"/>
                <w:szCs w:val="24"/>
              </w:rPr>
              <w:t>核校：</w:t>
            </w:r>
          </w:p>
        </w:tc>
      </w:tr>
      <w:tr w14:paraId="0EB43955"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2" w:type="pct"/>
            <w:vMerge w:val="continue"/>
            <w:tcBorders>
              <w:tl2br w:val="nil"/>
              <w:tr2bl w:val="nil"/>
            </w:tcBorders>
          </w:tcPr>
          <w:p w14:paraId="2A88C58D">
            <w:pPr>
              <w:spacing w:line="300" w:lineRule="exact"/>
              <w:rPr>
                <w:rFonts w:ascii="方正小标宋简体" w:hAnsi="仿宋" w:eastAsia="方正小标宋简体"/>
                <w:color w:val="auto"/>
                <w:sz w:val="24"/>
                <w:szCs w:val="24"/>
              </w:rPr>
            </w:pPr>
          </w:p>
        </w:tc>
        <w:tc>
          <w:tcPr>
            <w:tcW w:w="2527" w:type="pct"/>
            <w:tcBorders>
              <w:tl2br w:val="nil"/>
              <w:tr2bl w:val="nil"/>
            </w:tcBorders>
            <w:vAlign w:val="center"/>
          </w:tcPr>
          <w:p w14:paraId="176BB092">
            <w:pPr>
              <w:spacing w:line="300" w:lineRule="exact"/>
              <w:rPr>
                <w:rFonts w:ascii="方正小标宋简体" w:hAnsi="仿宋" w:eastAsia="方正小标宋简体"/>
                <w:color w:val="auto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color w:val="auto"/>
                <w:sz w:val="24"/>
                <w:szCs w:val="24"/>
              </w:rPr>
              <w:t>制文：</w:t>
            </w:r>
          </w:p>
        </w:tc>
      </w:tr>
      <w:tr w14:paraId="1D619FEC"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vAlign w:val="center"/>
          </w:tcPr>
          <w:p w14:paraId="2A212F21">
            <w:pPr>
              <w:spacing w:line="300" w:lineRule="exact"/>
              <w:jc w:val="left"/>
              <w:rPr>
                <w:rFonts w:hint="eastAsia" w:ascii="方正小标宋简体" w:hAnsi="仿宋" w:eastAsia="方正小标宋简体"/>
                <w:color w:val="auto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color w:val="auto"/>
                <w:sz w:val="24"/>
                <w:szCs w:val="24"/>
              </w:rPr>
              <w:t>相关</w:t>
            </w:r>
            <w:r>
              <w:rPr>
                <w:rFonts w:hint="eastAsia" w:ascii="方正小标宋简体" w:hAnsi="仿宋" w:eastAsia="方正小标宋简体"/>
                <w:color w:val="auto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方正小标宋简体" w:hAnsi="仿宋" w:eastAsia="方正小标宋简体"/>
                <w:color w:val="auto"/>
                <w:sz w:val="24"/>
                <w:szCs w:val="24"/>
              </w:rPr>
              <w:t>负责人会签：</w:t>
            </w:r>
          </w:p>
          <w:p w14:paraId="165F5F47">
            <w:pPr>
              <w:spacing w:line="300" w:lineRule="exact"/>
              <w:jc w:val="left"/>
              <w:rPr>
                <w:rFonts w:hint="eastAsia" w:ascii="方正小标宋简体" w:hAnsi="仿宋" w:eastAsia="方正小标宋简体"/>
                <w:color w:val="auto"/>
                <w:sz w:val="24"/>
                <w:szCs w:val="24"/>
              </w:rPr>
            </w:pPr>
          </w:p>
          <w:p w14:paraId="0345E8FF">
            <w:pPr>
              <w:spacing w:line="300" w:lineRule="exact"/>
              <w:jc w:val="left"/>
              <w:rPr>
                <w:rFonts w:hint="eastAsia" w:ascii="方正小标宋简体" w:hAnsi="仿宋" w:eastAsia="方正小标宋简体"/>
                <w:color w:val="auto"/>
                <w:sz w:val="24"/>
                <w:szCs w:val="24"/>
              </w:rPr>
            </w:pPr>
          </w:p>
        </w:tc>
      </w:tr>
      <w:tr w14:paraId="30E57106"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472" w:type="pct"/>
            <w:tcBorders>
              <w:tl2br w:val="nil"/>
              <w:tr2bl w:val="nil"/>
            </w:tcBorders>
            <w:vAlign w:val="center"/>
          </w:tcPr>
          <w:p w14:paraId="1DF08FBD">
            <w:pPr>
              <w:spacing w:line="300" w:lineRule="exact"/>
              <w:jc w:val="left"/>
              <w:rPr>
                <w:rFonts w:ascii="方正小标宋简体" w:hAnsi="仿宋" w:eastAsia="方正小标宋简体"/>
                <w:color w:val="auto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color w:val="auto"/>
                <w:sz w:val="24"/>
                <w:szCs w:val="24"/>
              </w:rPr>
              <w:t>拟稿</w:t>
            </w:r>
            <w:r>
              <w:rPr>
                <w:rFonts w:hint="eastAsia" w:ascii="方正小标宋简体" w:hAnsi="仿宋" w:eastAsia="方正小标宋简体"/>
                <w:color w:val="auto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方正小标宋简体" w:hAnsi="仿宋" w:eastAsia="方正小标宋简体"/>
                <w:color w:val="auto"/>
                <w:sz w:val="24"/>
                <w:szCs w:val="24"/>
              </w:rPr>
              <w:t>及负责人审签：</w:t>
            </w:r>
          </w:p>
          <w:p w14:paraId="4348C7A8">
            <w:pPr>
              <w:spacing w:line="300" w:lineRule="exact"/>
              <w:jc w:val="left"/>
              <w:rPr>
                <w:rFonts w:ascii="方正小标宋简体" w:hAnsi="仿宋" w:eastAsia="方正小标宋简体"/>
                <w:color w:val="auto"/>
                <w:sz w:val="24"/>
                <w:szCs w:val="24"/>
              </w:rPr>
            </w:pPr>
          </w:p>
          <w:p w14:paraId="276FBDB5">
            <w:pPr>
              <w:spacing w:line="300" w:lineRule="exact"/>
              <w:jc w:val="left"/>
              <w:rPr>
                <w:rFonts w:ascii="方正小标宋简体" w:hAnsi="仿宋" w:eastAsia="方正小标宋简体"/>
                <w:color w:val="auto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color w:val="auto"/>
                <w:sz w:val="24"/>
                <w:szCs w:val="24"/>
              </w:rPr>
              <w:t xml:space="preserve">                     </w:t>
            </w:r>
          </w:p>
        </w:tc>
        <w:tc>
          <w:tcPr>
            <w:tcW w:w="2527" w:type="pct"/>
            <w:tcBorders>
              <w:tl2br w:val="nil"/>
              <w:tr2bl w:val="nil"/>
            </w:tcBorders>
            <w:vAlign w:val="center"/>
          </w:tcPr>
          <w:p w14:paraId="300E2A4D">
            <w:pPr>
              <w:widowControl/>
              <w:spacing w:line="300" w:lineRule="exact"/>
              <w:jc w:val="left"/>
              <w:rPr>
                <w:rFonts w:hint="eastAsia" w:ascii="方正小标宋简体" w:hAnsi="仿宋" w:eastAsia="方正小标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仿宋" w:eastAsia="方正小标宋简体"/>
                <w:color w:val="auto"/>
                <w:sz w:val="24"/>
                <w:szCs w:val="24"/>
              </w:rPr>
              <w:t>拟稿人及电话：</w:t>
            </w:r>
          </w:p>
          <w:p w14:paraId="7C4C6DD4">
            <w:pPr>
              <w:widowControl/>
              <w:spacing w:line="300" w:lineRule="exact"/>
              <w:jc w:val="left"/>
              <w:rPr>
                <w:rFonts w:ascii="方正小标宋简体" w:hAnsi="仿宋" w:eastAsia="方正小标宋简体"/>
                <w:color w:val="auto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color w:val="auto"/>
                <w:sz w:val="24"/>
                <w:szCs w:val="24"/>
              </w:rPr>
              <w:t xml:space="preserve">                  </w:t>
            </w:r>
          </w:p>
        </w:tc>
      </w:tr>
      <w:tr w14:paraId="7DAD6A6C"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vAlign w:val="center"/>
          </w:tcPr>
          <w:p w14:paraId="7FD5F70B">
            <w:pPr>
              <w:spacing w:line="440" w:lineRule="exact"/>
              <w:ind w:left="720" w:hanging="720" w:hangingChars="300"/>
              <w:rPr>
                <w:rFonts w:ascii="方正小标宋简体" w:hAnsi="仿宋" w:eastAsia="方正小标宋简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color w:val="auto"/>
                <w:sz w:val="24"/>
                <w:szCs w:val="24"/>
              </w:rPr>
              <w:t>标题：</w:t>
            </w:r>
          </w:p>
          <w:p w14:paraId="59C0700D">
            <w:pPr>
              <w:spacing w:line="440" w:lineRule="exact"/>
              <w:ind w:left="720" w:hanging="720" w:hangingChars="300"/>
              <w:rPr>
                <w:rFonts w:hint="eastAsia" w:ascii="方正小标宋简体" w:hAnsi="仿宋" w:eastAsia="方正小标宋简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B407762"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vAlign w:val="center"/>
          </w:tcPr>
          <w:p w14:paraId="1FD8768D">
            <w:pPr>
              <w:spacing w:line="300" w:lineRule="exact"/>
              <w:jc w:val="left"/>
              <w:rPr>
                <w:rFonts w:hint="default" w:ascii="方正小标宋简体" w:hAnsi="仿宋" w:eastAsia="方正小标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仿宋" w:eastAsia="方正小标宋简体"/>
                <w:color w:val="auto"/>
                <w:sz w:val="24"/>
                <w:szCs w:val="24"/>
              </w:rPr>
              <w:t xml:space="preserve">主送单位： </w:t>
            </w:r>
            <w:r>
              <w:rPr>
                <w:rFonts w:ascii="方正小标宋简体" w:hAnsi="仿宋" w:eastAsia="方正小标宋简体"/>
                <w:color w:val="auto"/>
                <w:sz w:val="24"/>
                <w:szCs w:val="24"/>
              </w:rPr>
              <w:t xml:space="preserve"> </w:t>
            </w:r>
          </w:p>
          <w:p w14:paraId="53E846E5">
            <w:pPr>
              <w:spacing w:line="300" w:lineRule="exact"/>
              <w:jc w:val="left"/>
              <w:rPr>
                <w:rFonts w:ascii="方正小标宋简体" w:hAnsi="仿宋" w:eastAsia="方正小标宋简体"/>
                <w:color w:val="auto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color w:val="auto"/>
                <w:sz w:val="24"/>
                <w:szCs w:val="24"/>
              </w:rPr>
              <w:t xml:space="preserve"> </w:t>
            </w:r>
          </w:p>
        </w:tc>
      </w:tr>
      <w:tr w14:paraId="48CE1F6C"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vAlign w:val="center"/>
          </w:tcPr>
          <w:p w14:paraId="4CCD0A7E">
            <w:pPr>
              <w:spacing w:line="300" w:lineRule="exact"/>
              <w:jc w:val="left"/>
              <w:rPr>
                <w:rFonts w:ascii="方正小标宋简体" w:hAnsi="仿宋" w:eastAsia="方正小标宋简体"/>
                <w:color w:val="auto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color w:val="auto"/>
                <w:sz w:val="24"/>
                <w:szCs w:val="24"/>
              </w:rPr>
              <w:t>抄送单位：</w:t>
            </w:r>
          </w:p>
          <w:p w14:paraId="60C2BBDF">
            <w:pPr>
              <w:spacing w:line="300" w:lineRule="exact"/>
              <w:jc w:val="left"/>
              <w:rPr>
                <w:rFonts w:ascii="方正小标宋简体" w:hAnsi="仿宋" w:eastAsia="方正小标宋简体"/>
                <w:color w:val="auto"/>
                <w:sz w:val="24"/>
                <w:szCs w:val="24"/>
              </w:rPr>
            </w:pPr>
          </w:p>
        </w:tc>
      </w:tr>
      <w:tr w14:paraId="7A4BE04E"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vAlign w:val="center"/>
          </w:tcPr>
          <w:p w14:paraId="04B81FD0">
            <w:pPr>
              <w:spacing w:line="300" w:lineRule="exact"/>
              <w:jc w:val="left"/>
              <w:rPr>
                <w:rFonts w:ascii="方正小标宋简体" w:hAnsi="仿宋" w:eastAsia="方正小标宋简体"/>
                <w:color w:val="auto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color w:val="auto"/>
                <w:sz w:val="24"/>
                <w:szCs w:val="24"/>
              </w:rPr>
              <w:t>附件：</w:t>
            </w:r>
          </w:p>
          <w:p w14:paraId="5FF62995">
            <w:pPr>
              <w:spacing w:line="300" w:lineRule="exact"/>
              <w:jc w:val="left"/>
              <w:rPr>
                <w:rFonts w:ascii="方正小标宋简体" w:hAnsi="仿宋" w:eastAsia="方正小标宋简体"/>
                <w:color w:val="auto"/>
                <w:sz w:val="24"/>
                <w:szCs w:val="24"/>
              </w:rPr>
            </w:pPr>
          </w:p>
          <w:p w14:paraId="1CD64D7C">
            <w:pPr>
              <w:spacing w:line="300" w:lineRule="exact"/>
              <w:jc w:val="left"/>
              <w:rPr>
                <w:rFonts w:ascii="方正小标宋简体" w:hAnsi="仿宋" w:eastAsia="方正小标宋简体"/>
                <w:color w:val="auto"/>
                <w:sz w:val="24"/>
                <w:szCs w:val="24"/>
              </w:rPr>
            </w:pPr>
          </w:p>
        </w:tc>
      </w:tr>
    </w:tbl>
    <w:tbl>
      <w:tblPr>
        <w:tblStyle w:val="8"/>
        <w:tblpPr w:leftFromText="180" w:rightFromText="180" w:vertAnchor="text" w:tblpX="10217" w:tblpY="-9624"/>
        <w:tblOverlap w:val="never"/>
        <w:tblW w:w="5073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3"/>
      </w:tblGrid>
      <w:tr w14:paraId="27F6E039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073" w:type="dxa"/>
          </w:tcPr>
          <w:p w14:paraId="6D3F7BB1">
            <w:pPr>
              <w:rPr>
                <w:rFonts w:hint="eastAsia"/>
                <w:color w:val="FF0000"/>
                <w:vertAlign w:val="baseline"/>
              </w:rPr>
            </w:pPr>
          </w:p>
        </w:tc>
      </w:tr>
    </w:tbl>
    <w:p w14:paraId="66C378D5">
      <w:pPr>
        <w:rPr>
          <w:rFonts w:hint="eastAsia"/>
          <w:color w:val="FF0000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1MzBmYWYzNzExOTBkMjNiY2EyZWNkMzE4ZTFhMmUifQ=="/>
  </w:docVars>
  <w:rsids>
    <w:rsidRoot w:val="00FA175D"/>
    <w:rsid w:val="00001C56"/>
    <w:rsid w:val="00016120"/>
    <w:rsid w:val="00021660"/>
    <w:rsid w:val="00021916"/>
    <w:rsid w:val="000235AC"/>
    <w:rsid w:val="0002553A"/>
    <w:rsid w:val="00025AA5"/>
    <w:rsid w:val="000265B0"/>
    <w:rsid w:val="00034394"/>
    <w:rsid w:val="000371B1"/>
    <w:rsid w:val="00051D46"/>
    <w:rsid w:val="0005242A"/>
    <w:rsid w:val="000614C7"/>
    <w:rsid w:val="000614E9"/>
    <w:rsid w:val="00067C91"/>
    <w:rsid w:val="000702FC"/>
    <w:rsid w:val="00070365"/>
    <w:rsid w:val="00086EC1"/>
    <w:rsid w:val="000969E3"/>
    <w:rsid w:val="000A1569"/>
    <w:rsid w:val="000A18BA"/>
    <w:rsid w:val="000A324F"/>
    <w:rsid w:val="000A50A2"/>
    <w:rsid w:val="000B3D8F"/>
    <w:rsid w:val="000C6813"/>
    <w:rsid w:val="000D0BC1"/>
    <w:rsid w:val="000E1964"/>
    <w:rsid w:val="000E6617"/>
    <w:rsid w:val="000F2912"/>
    <w:rsid w:val="00103813"/>
    <w:rsid w:val="00116A48"/>
    <w:rsid w:val="00124BE3"/>
    <w:rsid w:val="00130034"/>
    <w:rsid w:val="001325AF"/>
    <w:rsid w:val="00137AF8"/>
    <w:rsid w:val="001469E4"/>
    <w:rsid w:val="00161A3F"/>
    <w:rsid w:val="00164921"/>
    <w:rsid w:val="001669D7"/>
    <w:rsid w:val="00167F39"/>
    <w:rsid w:val="00170579"/>
    <w:rsid w:val="00175E1C"/>
    <w:rsid w:val="00176E8B"/>
    <w:rsid w:val="00190FAF"/>
    <w:rsid w:val="0019245B"/>
    <w:rsid w:val="001960A3"/>
    <w:rsid w:val="001B06CC"/>
    <w:rsid w:val="001C37F7"/>
    <w:rsid w:val="001C3A8B"/>
    <w:rsid w:val="001D0A1C"/>
    <w:rsid w:val="001D52B9"/>
    <w:rsid w:val="001D5E32"/>
    <w:rsid w:val="001D72D9"/>
    <w:rsid w:val="001D7A64"/>
    <w:rsid w:val="001E1170"/>
    <w:rsid w:val="001E5C3D"/>
    <w:rsid w:val="001E7A6D"/>
    <w:rsid w:val="001F2760"/>
    <w:rsid w:val="001F3E36"/>
    <w:rsid w:val="001F649D"/>
    <w:rsid w:val="00204DE0"/>
    <w:rsid w:val="0023575C"/>
    <w:rsid w:val="00240DA0"/>
    <w:rsid w:val="00242640"/>
    <w:rsid w:val="00247274"/>
    <w:rsid w:val="00252E4C"/>
    <w:rsid w:val="002561F8"/>
    <w:rsid w:val="0025724D"/>
    <w:rsid w:val="00261B72"/>
    <w:rsid w:val="002642F9"/>
    <w:rsid w:val="0026734A"/>
    <w:rsid w:val="00270D0B"/>
    <w:rsid w:val="00280EBC"/>
    <w:rsid w:val="00285733"/>
    <w:rsid w:val="00285A74"/>
    <w:rsid w:val="00287639"/>
    <w:rsid w:val="002B010A"/>
    <w:rsid w:val="002C4894"/>
    <w:rsid w:val="002C59B0"/>
    <w:rsid w:val="002C7A31"/>
    <w:rsid w:val="002D23F0"/>
    <w:rsid w:val="002D3F98"/>
    <w:rsid w:val="002D43D4"/>
    <w:rsid w:val="002D5D80"/>
    <w:rsid w:val="002E26D9"/>
    <w:rsid w:val="002E6081"/>
    <w:rsid w:val="002F4A32"/>
    <w:rsid w:val="002F7B70"/>
    <w:rsid w:val="00303228"/>
    <w:rsid w:val="00312916"/>
    <w:rsid w:val="00314C35"/>
    <w:rsid w:val="003215FC"/>
    <w:rsid w:val="00322E5E"/>
    <w:rsid w:val="0032690D"/>
    <w:rsid w:val="00330D6D"/>
    <w:rsid w:val="0033513B"/>
    <w:rsid w:val="003358BC"/>
    <w:rsid w:val="00340163"/>
    <w:rsid w:val="00344D47"/>
    <w:rsid w:val="00350F8C"/>
    <w:rsid w:val="003535BF"/>
    <w:rsid w:val="0035585D"/>
    <w:rsid w:val="00373F89"/>
    <w:rsid w:val="003742D7"/>
    <w:rsid w:val="00375028"/>
    <w:rsid w:val="0039243E"/>
    <w:rsid w:val="003926C3"/>
    <w:rsid w:val="003A0C8F"/>
    <w:rsid w:val="003C0B2F"/>
    <w:rsid w:val="003C137C"/>
    <w:rsid w:val="003F21F9"/>
    <w:rsid w:val="003F3463"/>
    <w:rsid w:val="0040737F"/>
    <w:rsid w:val="0041289C"/>
    <w:rsid w:val="004255A6"/>
    <w:rsid w:val="00425FF7"/>
    <w:rsid w:val="0043186E"/>
    <w:rsid w:val="004318B1"/>
    <w:rsid w:val="00441DEB"/>
    <w:rsid w:val="0045006A"/>
    <w:rsid w:val="00471407"/>
    <w:rsid w:val="0047267A"/>
    <w:rsid w:val="0047392E"/>
    <w:rsid w:val="004752CD"/>
    <w:rsid w:val="00475B03"/>
    <w:rsid w:val="00477F00"/>
    <w:rsid w:val="0049790D"/>
    <w:rsid w:val="004A2D74"/>
    <w:rsid w:val="004B4AE4"/>
    <w:rsid w:val="004C2E92"/>
    <w:rsid w:val="004C7EE2"/>
    <w:rsid w:val="004D2435"/>
    <w:rsid w:val="004D4371"/>
    <w:rsid w:val="004D458A"/>
    <w:rsid w:val="004E198E"/>
    <w:rsid w:val="004E30D3"/>
    <w:rsid w:val="004E34BC"/>
    <w:rsid w:val="004E3844"/>
    <w:rsid w:val="00502D6A"/>
    <w:rsid w:val="00521359"/>
    <w:rsid w:val="00521DE0"/>
    <w:rsid w:val="005279C6"/>
    <w:rsid w:val="00533982"/>
    <w:rsid w:val="00541520"/>
    <w:rsid w:val="00543A45"/>
    <w:rsid w:val="00545F4E"/>
    <w:rsid w:val="00547089"/>
    <w:rsid w:val="005528FA"/>
    <w:rsid w:val="00552BCC"/>
    <w:rsid w:val="0055469B"/>
    <w:rsid w:val="00561B69"/>
    <w:rsid w:val="005644EA"/>
    <w:rsid w:val="0056512B"/>
    <w:rsid w:val="00566B60"/>
    <w:rsid w:val="00573448"/>
    <w:rsid w:val="00574A3A"/>
    <w:rsid w:val="00575981"/>
    <w:rsid w:val="0058046B"/>
    <w:rsid w:val="00591081"/>
    <w:rsid w:val="005A4BC5"/>
    <w:rsid w:val="005B48EE"/>
    <w:rsid w:val="005C1CD2"/>
    <w:rsid w:val="005C258B"/>
    <w:rsid w:val="005C3846"/>
    <w:rsid w:val="005C56E4"/>
    <w:rsid w:val="005D4F51"/>
    <w:rsid w:val="005E5B25"/>
    <w:rsid w:val="005E7450"/>
    <w:rsid w:val="005F41DB"/>
    <w:rsid w:val="006205A3"/>
    <w:rsid w:val="00652A8F"/>
    <w:rsid w:val="00654F9E"/>
    <w:rsid w:val="00655B92"/>
    <w:rsid w:val="00657235"/>
    <w:rsid w:val="006769B2"/>
    <w:rsid w:val="0068014E"/>
    <w:rsid w:val="00682330"/>
    <w:rsid w:val="006831CD"/>
    <w:rsid w:val="00696D4F"/>
    <w:rsid w:val="00696E7E"/>
    <w:rsid w:val="006A426F"/>
    <w:rsid w:val="006A5F73"/>
    <w:rsid w:val="006B1962"/>
    <w:rsid w:val="006B3020"/>
    <w:rsid w:val="006C7F4F"/>
    <w:rsid w:val="006D3AA9"/>
    <w:rsid w:val="006D7894"/>
    <w:rsid w:val="006D7ACD"/>
    <w:rsid w:val="006E374E"/>
    <w:rsid w:val="006E7879"/>
    <w:rsid w:val="006F2A82"/>
    <w:rsid w:val="006F6CA5"/>
    <w:rsid w:val="007117E0"/>
    <w:rsid w:val="00712C8F"/>
    <w:rsid w:val="0071581B"/>
    <w:rsid w:val="00737B1E"/>
    <w:rsid w:val="00752201"/>
    <w:rsid w:val="00752E1E"/>
    <w:rsid w:val="007566CF"/>
    <w:rsid w:val="00764A8A"/>
    <w:rsid w:val="00777847"/>
    <w:rsid w:val="00781AE7"/>
    <w:rsid w:val="0079632F"/>
    <w:rsid w:val="007A73F0"/>
    <w:rsid w:val="007B0048"/>
    <w:rsid w:val="007B387D"/>
    <w:rsid w:val="007B6FFE"/>
    <w:rsid w:val="007C5015"/>
    <w:rsid w:val="007D494E"/>
    <w:rsid w:val="007D616D"/>
    <w:rsid w:val="007D7AB0"/>
    <w:rsid w:val="007E238B"/>
    <w:rsid w:val="007F08BE"/>
    <w:rsid w:val="008138F5"/>
    <w:rsid w:val="00816F34"/>
    <w:rsid w:val="008212CE"/>
    <w:rsid w:val="00825530"/>
    <w:rsid w:val="00835AEF"/>
    <w:rsid w:val="00842C16"/>
    <w:rsid w:val="00852AC6"/>
    <w:rsid w:val="008552F5"/>
    <w:rsid w:val="00861636"/>
    <w:rsid w:val="008647EA"/>
    <w:rsid w:val="008671F5"/>
    <w:rsid w:val="008821B1"/>
    <w:rsid w:val="008847C0"/>
    <w:rsid w:val="00887F39"/>
    <w:rsid w:val="00894AA1"/>
    <w:rsid w:val="00895C83"/>
    <w:rsid w:val="008B2B0F"/>
    <w:rsid w:val="008B311F"/>
    <w:rsid w:val="008C02A8"/>
    <w:rsid w:val="008C7B58"/>
    <w:rsid w:val="008E79F1"/>
    <w:rsid w:val="00901350"/>
    <w:rsid w:val="009151BA"/>
    <w:rsid w:val="00917FA2"/>
    <w:rsid w:val="00920FCD"/>
    <w:rsid w:val="00922A80"/>
    <w:rsid w:val="00941D21"/>
    <w:rsid w:val="00953890"/>
    <w:rsid w:val="00954F7F"/>
    <w:rsid w:val="0095727A"/>
    <w:rsid w:val="00966B81"/>
    <w:rsid w:val="009729F3"/>
    <w:rsid w:val="00983878"/>
    <w:rsid w:val="009845FD"/>
    <w:rsid w:val="00986953"/>
    <w:rsid w:val="0099495B"/>
    <w:rsid w:val="009A773B"/>
    <w:rsid w:val="009C5C38"/>
    <w:rsid w:val="009D10CE"/>
    <w:rsid w:val="009D1B52"/>
    <w:rsid w:val="009D568D"/>
    <w:rsid w:val="009E40FE"/>
    <w:rsid w:val="009E7012"/>
    <w:rsid w:val="009F2DE4"/>
    <w:rsid w:val="009F7F66"/>
    <w:rsid w:val="00A042D6"/>
    <w:rsid w:val="00A13B45"/>
    <w:rsid w:val="00A23214"/>
    <w:rsid w:val="00A24F57"/>
    <w:rsid w:val="00A261CE"/>
    <w:rsid w:val="00A337A3"/>
    <w:rsid w:val="00A36FDA"/>
    <w:rsid w:val="00A55D33"/>
    <w:rsid w:val="00A6106C"/>
    <w:rsid w:val="00A61301"/>
    <w:rsid w:val="00A71D34"/>
    <w:rsid w:val="00A72CC0"/>
    <w:rsid w:val="00A73216"/>
    <w:rsid w:val="00A76D79"/>
    <w:rsid w:val="00A84EDC"/>
    <w:rsid w:val="00A877E9"/>
    <w:rsid w:val="00A917E3"/>
    <w:rsid w:val="00AB1CB6"/>
    <w:rsid w:val="00AB2716"/>
    <w:rsid w:val="00AB28FC"/>
    <w:rsid w:val="00AB61E4"/>
    <w:rsid w:val="00AB713A"/>
    <w:rsid w:val="00AD1A7B"/>
    <w:rsid w:val="00AD1E44"/>
    <w:rsid w:val="00AD2697"/>
    <w:rsid w:val="00AD47A7"/>
    <w:rsid w:val="00AE0615"/>
    <w:rsid w:val="00AF4434"/>
    <w:rsid w:val="00B07871"/>
    <w:rsid w:val="00B164D4"/>
    <w:rsid w:val="00B25AA7"/>
    <w:rsid w:val="00B33909"/>
    <w:rsid w:val="00B4004C"/>
    <w:rsid w:val="00B671D4"/>
    <w:rsid w:val="00B67664"/>
    <w:rsid w:val="00B73B7E"/>
    <w:rsid w:val="00B749BD"/>
    <w:rsid w:val="00B839F2"/>
    <w:rsid w:val="00B876E9"/>
    <w:rsid w:val="00B9532B"/>
    <w:rsid w:val="00BB4210"/>
    <w:rsid w:val="00BC25FB"/>
    <w:rsid w:val="00BC5E13"/>
    <w:rsid w:val="00BC6142"/>
    <w:rsid w:val="00BC66D9"/>
    <w:rsid w:val="00BC7588"/>
    <w:rsid w:val="00BD4A9A"/>
    <w:rsid w:val="00BD6BC5"/>
    <w:rsid w:val="00BE6123"/>
    <w:rsid w:val="00BF66FC"/>
    <w:rsid w:val="00C04EBF"/>
    <w:rsid w:val="00C15C00"/>
    <w:rsid w:val="00C3235E"/>
    <w:rsid w:val="00C368BE"/>
    <w:rsid w:val="00C373E2"/>
    <w:rsid w:val="00C51151"/>
    <w:rsid w:val="00C527AD"/>
    <w:rsid w:val="00C56CE6"/>
    <w:rsid w:val="00C64686"/>
    <w:rsid w:val="00C70365"/>
    <w:rsid w:val="00C81078"/>
    <w:rsid w:val="00C84334"/>
    <w:rsid w:val="00C90819"/>
    <w:rsid w:val="00C91F17"/>
    <w:rsid w:val="00C9337C"/>
    <w:rsid w:val="00C93CFD"/>
    <w:rsid w:val="00CA72DA"/>
    <w:rsid w:val="00CB4F53"/>
    <w:rsid w:val="00CB4F9B"/>
    <w:rsid w:val="00CC4284"/>
    <w:rsid w:val="00CC59A0"/>
    <w:rsid w:val="00CD58A1"/>
    <w:rsid w:val="00CE2160"/>
    <w:rsid w:val="00CF56F7"/>
    <w:rsid w:val="00CF7EFB"/>
    <w:rsid w:val="00D006FA"/>
    <w:rsid w:val="00D0199F"/>
    <w:rsid w:val="00D0649D"/>
    <w:rsid w:val="00D22898"/>
    <w:rsid w:val="00D359B1"/>
    <w:rsid w:val="00D43EDD"/>
    <w:rsid w:val="00D5121A"/>
    <w:rsid w:val="00D54EAA"/>
    <w:rsid w:val="00D63A2F"/>
    <w:rsid w:val="00D75164"/>
    <w:rsid w:val="00D775AF"/>
    <w:rsid w:val="00D825B6"/>
    <w:rsid w:val="00D87DB5"/>
    <w:rsid w:val="00D9656D"/>
    <w:rsid w:val="00DA000E"/>
    <w:rsid w:val="00DA2289"/>
    <w:rsid w:val="00DD1924"/>
    <w:rsid w:val="00DD2091"/>
    <w:rsid w:val="00DE6654"/>
    <w:rsid w:val="00DE7922"/>
    <w:rsid w:val="00DF2C17"/>
    <w:rsid w:val="00DF4324"/>
    <w:rsid w:val="00DF5909"/>
    <w:rsid w:val="00E00077"/>
    <w:rsid w:val="00E01FED"/>
    <w:rsid w:val="00E1039F"/>
    <w:rsid w:val="00E11BD1"/>
    <w:rsid w:val="00E1687B"/>
    <w:rsid w:val="00E16A3A"/>
    <w:rsid w:val="00E16B8D"/>
    <w:rsid w:val="00E22157"/>
    <w:rsid w:val="00E256F5"/>
    <w:rsid w:val="00E25E16"/>
    <w:rsid w:val="00E30142"/>
    <w:rsid w:val="00E311AD"/>
    <w:rsid w:val="00E32E1A"/>
    <w:rsid w:val="00E35D14"/>
    <w:rsid w:val="00E36AAB"/>
    <w:rsid w:val="00E40A6C"/>
    <w:rsid w:val="00E439FF"/>
    <w:rsid w:val="00E448EE"/>
    <w:rsid w:val="00E54CDF"/>
    <w:rsid w:val="00E55BBD"/>
    <w:rsid w:val="00E65BB3"/>
    <w:rsid w:val="00E85697"/>
    <w:rsid w:val="00E927B1"/>
    <w:rsid w:val="00EA0FFF"/>
    <w:rsid w:val="00EC2A5F"/>
    <w:rsid w:val="00EC6DFF"/>
    <w:rsid w:val="00ED1593"/>
    <w:rsid w:val="00ED2965"/>
    <w:rsid w:val="00EE1BC8"/>
    <w:rsid w:val="00EE2611"/>
    <w:rsid w:val="00EE45AA"/>
    <w:rsid w:val="00EE72A5"/>
    <w:rsid w:val="00EF0444"/>
    <w:rsid w:val="00EF0BF7"/>
    <w:rsid w:val="00EF711C"/>
    <w:rsid w:val="00F0178C"/>
    <w:rsid w:val="00F0403F"/>
    <w:rsid w:val="00F17C03"/>
    <w:rsid w:val="00F33CDE"/>
    <w:rsid w:val="00F35C1E"/>
    <w:rsid w:val="00F44432"/>
    <w:rsid w:val="00F46D0C"/>
    <w:rsid w:val="00F51BF1"/>
    <w:rsid w:val="00F525C7"/>
    <w:rsid w:val="00F62455"/>
    <w:rsid w:val="00F6697B"/>
    <w:rsid w:val="00F76889"/>
    <w:rsid w:val="00F8434E"/>
    <w:rsid w:val="00F84BA2"/>
    <w:rsid w:val="00F87F64"/>
    <w:rsid w:val="00F97A07"/>
    <w:rsid w:val="00FA164F"/>
    <w:rsid w:val="00FA175D"/>
    <w:rsid w:val="00FA2A76"/>
    <w:rsid w:val="00FA6EDC"/>
    <w:rsid w:val="00FC64AF"/>
    <w:rsid w:val="00FE671B"/>
    <w:rsid w:val="00FE6EE7"/>
    <w:rsid w:val="01367323"/>
    <w:rsid w:val="015F7410"/>
    <w:rsid w:val="06A14C74"/>
    <w:rsid w:val="09656720"/>
    <w:rsid w:val="0A4F7671"/>
    <w:rsid w:val="0AB438D2"/>
    <w:rsid w:val="0BFE1590"/>
    <w:rsid w:val="114A12F9"/>
    <w:rsid w:val="141459F1"/>
    <w:rsid w:val="142D0BE4"/>
    <w:rsid w:val="147B2FD5"/>
    <w:rsid w:val="14D81890"/>
    <w:rsid w:val="15DF34F1"/>
    <w:rsid w:val="184E66A8"/>
    <w:rsid w:val="1B2B676D"/>
    <w:rsid w:val="20205165"/>
    <w:rsid w:val="21037C66"/>
    <w:rsid w:val="256321BF"/>
    <w:rsid w:val="2C307732"/>
    <w:rsid w:val="2F2774DE"/>
    <w:rsid w:val="35CB50F7"/>
    <w:rsid w:val="37523A62"/>
    <w:rsid w:val="38220CE5"/>
    <w:rsid w:val="392A4BFF"/>
    <w:rsid w:val="3E211336"/>
    <w:rsid w:val="3EAC16DA"/>
    <w:rsid w:val="42217AAB"/>
    <w:rsid w:val="43E00373"/>
    <w:rsid w:val="44A91191"/>
    <w:rsid w:val="48397F43"/>
    <w:rsid w:val="4F59346E"/>
    <w:rsid w:val="504320AA"/>
    <w:rsid w:val="504A786A"/>
    <w:rsid w:val="520F236A"/>
    <w:rsid w:val="56233B4B"/>
    <w:rsid w:val="58AB0F41"/>
    <w:rsid w:val="590C5CE4"/>
    <w:rsid w:val="5E373C1D"/>
    <w:rsid w:val="6DFD1A82"/>
    <w:rsid w:val="6EFC300C"/>
    <w:rsid w:val="738238C0"/>
    <w:rsid w:val="74604E9B"/>
    <w:rsid w:val="75300195"/>
    <w:rsid w:val="78884C1E"/>
    <w:rsid w:val="79FD16C5"/>
    <w:rsid w:val="7B20038F"/>
    <w:rsid w:val="7E6B234A"/>
    <w:rsid w:val="7FF1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50" w:after="150" w:line="420" w:lineRule="atLeast"/>
    </w:pPr>
    <w:rPr>
      <w:rFonts w:ascii="宋体" w:hAnsi="宋体" w:eastAsia="宋体" w:cs="宋体"/>
      <w:color w:val="282828"/>
      <w:szCs w:val="21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100</Characters>
  <Lines>1</Lines>
  <Paragraphs>1</Paragraphs>
  <TotalTime>8</TotalTime>
  <ScaleCrop>false</ScaleCrop>
  <LinksUpToDate>false</LinksUpToDate>
  <CharactersWithSpaces>143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2021-05-07T00:47:00Z</dcterms:created>
  <dc:creator>Windows 用户</dc:creator>
  <cp:lastModifiedBy>茅台学院</cp:lastModifiedBy>
  <cp:lastPrinted>2024-09-25T01:33:00Z</cp:lastPrinted>
  <dcterms:modified xsi:type="dcterms:W3CDTF">2024-09-25T08:53:07Z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D330451C946845D3A2AE93DB0E7C311F_13</vt:lpwstr>
  </property>
</Properties>
</file>